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Pr="002F57AE" w:rsidRDefault="00752978" w:rsidP="00752978">
      <w:pPr>
        <w:jc w:val="center"/>
        <w:rPr>
          <w:b/>
        </w:rPr>
      </w:pPr>
      <w:bookmarkStart w:id="0" w:name="_GoBack"/>
      <w:r w:rsidRPr="002F57AE">
        <w:rPr>
          <w:b/>
        </w:rPr>
        <w:t>LEGAL NOTICE</w:t>
      </w:r>
    </w:p>
    <w:p w:rsidR="00752978" w:rsidRPr="002F57AE" w:rsidRDefault="00F90874" w:rsidP="00752978">
      <w:pPr>
        <w:jc w:val="center"/>
        <w:rPr>
          <w:b/>
        </w:rPr>
      </w:pPr>
      <w:r w:rsidRPr="002F57AE">
        <w:rPr>
          <w:b/>
        </w:rPr>
        <w:t>AMENDMENT #3</w:t>
      </w:r>
      <w:r w:rsidR="00752978" w:rsidRPr="002F57AE">
        <w:rPr>
          <w:b/>
        </w:rPr>
        <w:t xml:space="preserve"> TO THE CITY OF TUSCALOOSA’S 2013 COMMUNITY DEVELOPMENT BLOCK GRANT FOR DISASTER RECOVERY ACTION PLAN </w:t>
      </w:r>
    </w:p>
    <w:bookmarkEnd w:id="0"/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94414C">
        <w:t>amendment</w:t>
      </w:r>
      <w:r w:rsidR="00F90874">
        <w:t>s</w:t>
      </w:r>
      <w:r>
        <w:t xml:space="preserve"> to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>s to the Action Plan include</w:t>
      </w:r>
      <w:r>
        <w:t xml:space="preserve"> the addition</w:t>
      </w:r>
      <w:r w:rsidR="002120AB">
        <w:t xml:space="preserve"> </w:t>
      </w:r>
      <w:r w:rsidR="00F90874">
        <w:t>of projects</w:t>
      </w:r>
      <w:r w:rsidR="0094414C">
        <w:t xml:space="preserve"> </w:t>
      </w:r>
      <w:r w:rsidR="002120AB">
        <w:t>in the amount of</w:t>
      </w:r>
      <w:r>
        <w:t xml:space="preserve"> $</w:t>
      </w:r>
      <w:r w:rsidR="00F90874">
        <w:t>2,750,000 and the reallocation of $150,000 previously allocated.</w:t>
      </w:r>
      <w:r w:rsidR="002120AB">
        <w:t xml:space="preserve">  With the </w:t>
      </w:r>
      <w:r w:rsidR="0094414C">
        <w:t>amendment</w:t>
      </w:r>
      <w:r w:rsidR="00F90874">
        <w:t>s</w:t>
      </w:r>
      <w:r w:rsidR="0094414C">
        <w:t xml:space="preserve">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7C5E46" w:rsidRPr="007C5E46" w:rsidRDefault="007C5E46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94414C" w:rsidRDefault="00F90874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$150,000 previously allocated to Housing Assistance will be reallocated to Comprehensive Planning as well as the obligation of an additional $250,000 to the Comprehensive Planning activity.  A $2,500,000 multi-family housing development to benefit low-moderate income individuals known as Rosedale Phase III will</w:t>
      </w:r>
      <w:r w:rsidR="007C5E46" w:rsidRPr="007C5E46">
        <w:rPr>
          <w:rFonts w:eastAsiaTheme="minorEastAsia" w:cs="Times New Roman"/>
        </w:rPr>
        <w:t xml:space="preserve"> be ad</w:t>
      </w:r>
      <w:r w:rsidR="0094414C">
        <w:rPr>
          <w:rFonts w:eastAsiaTheme="minorEastAsia" w:cs="Times New Roman"/>
        </w:rPr>
        <w:t>ded to this partial Action Plan.</w:t>
      </w:r>
      <w:r w:rsidR="007C5E46" w:rsidRPr="007C5E46">
        <w:rPr>
          <w:rFonts w:eastAsiaTheme="minorEastAsia" w:cs="Times New Roman"/>
        </w:rPr>
        <w:t xml:space="preserve">  </w:t>
      </w:r>
    </w:p>
    <w:p w:rsidR="00F90874" w:rsidRDefault="00F90874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 xml:space="preserve">Comments on the amended Action Plan will be received until </w:t>
      </w:r>
      <w:r w:rsidR="00592732" w:rsidRPr="00592732">
        <w:rPr>
          <w:rFonts w:eastAsiaTheme="minorEastAsia" w:cs="Times New Roman"/>
        </w:rPr>
        <w:t>August 28</w:t>
      </w:r>
      <w:r w:rsidR="0094414C" w:rsidRPr="00592732">
        <w:rPr>
          <w:rFonts w:eastAsiaTheme="minorEastAsia" w:cs="Times New Roman"/>
        </w:rPr>
        <w:t>, 2014</w:t>
      </w:r>
      <w:r w:rsidR="00EB54B5" w:rsidRPr="00592732">
        <w:rPr>
          <w:rFonts w:eastAsiaTheme="minorEastAsia" w:cs="Times New Roman"/>
        </w:rPr>
        <w:t xml:space="preserve"> at 5:00 pm and</w:t>
      </w:r>
      <w:r w:rsidRPr="00592732">
        <w:rPr>
          <w:rFonts w:eastAsiaTheme="minorEastAsia" w:cs="Times New Roman"/>
        </w:rPr>
        <w:t xml:space="preserve"> may be submitted by email to </w:t>
      </w:r>
      <w:hyperlink r:id="rId7" w:history="1">
        <w:r w:rsidRPr="00592732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 w:rsidRPr="00592732">
        <w:rPr>
          <w:rFonts w:eastAsiaTheme="minorEastAsia" w:cs="Times New Roman"/>
        </w:rPr>
        <w:t xml:space="preserve"> and by mail to City of </w:t>
      </w:r>
      <w:r>
        <w:rPr>
          <w:rFonts w:eastAsiaTheme="minorEastAsia" w:cs="Times New Roman"/>
        </w:rPr>
        <w:t>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2F57AE"/>
    <w:rsid w:val="00361EE3"/>
    <w:rsid w:val="00510821"/>
    <w:rsid w:val="0053202B"/>
    <w:rsid w:val="00535228"/>
    <w:rsid w:val="00592732"/>
    <w:rsid w:val="00752978"/>
    <w:rsid w:val="007C5E46"/>
    <w:rsid w:val="009217D6"/>
    <w:rsid w:val="0094414C"/>
    <w:rsid w:val="00EB54B5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uscaloosa.com" TargetMode="External"/><Relationship Id="rId7" Type="http://schemas.openxmlformats.org/officeDocument/2006/relationships/hyperlink" Target="mailto:showell@tuscaloos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F55A-7D4C-D642-8DBB-2DC71630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Megan Brantley</cp:lastModifiedBy>
  <cp:revision>2</cp:revision>
  <dcterms:created xsi:type="dcterms:W3CDTF">2014-08-20T19:32:00Z</dcterms:created>
  <dcterms:modified xsi:type="dcterms:W3CDTF">2014-08-20T19:32:00Z</dcterms:modified>
</cp:coreProperties>
</file>